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62D" w:rsidRDefault="002A60AA" w:rsidP="00FD7C43">
      <w:pPr>
        <w:ind w:firstLine="0"/>
        <w:jc w:val="center"/>
        <w:rPr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Pr="009D264B">
        <w:rPr>
          <w:szCs w:val="24"/>
        </w:rPr>
        <w:t xml:space="preserve">на </w:t>
      </w:r>
      <w:r w:rsidR="00F77777">
        <w:rPr>
          <w:szCs w:val="24"/>
        </w:rPr>
        <w:t xml:space="preserve">поставку </w:t>
      </w:r>
      <w:r w:rsidR="0097380A">
        <w:rPr>
          <w:szCs w:val="24"/>
        </w:rPr>
        <w:t>а</w:t>
      </w:r>
      <w:bookmarkStart w:id="3" w:name="_GoBack"/>
      <w:bookmarkEnd w:id="3"/>
      <w:r w:rsidR="0097380A" w:rsidRPr="0097380A">
        <w:rPr>
          <w:szCs w:val="24"/>
        </w:rPr>
        <w:t>ккумуляторных батарей на легковые и грузовые ав</w:t>
      </w:r>
      <w:r w:rsidR="0097380A">
        <w:rPr>
          <w:szCs w:val="24"/>
        </w:rPr>
        <w:t>томобили»</w:t>
      </w:r>
    </w:p>
    <w:p w:rsidR="002A60AA" w:rsidRPr="009D264B" w:rsidRDefault="002A60AA" w:rsidP="00FD7C43">
      <w:pPr>
        <w:ind w:firstLine="0"/>
        <w:jc w:val="center"/>
        <w:rPr>
          <w:b/>
        </w:rPr>
      </w:pPr>
    </w:p>
    <w:p w:rsidR="004C7D62" w:rsidRPr="009D264B" w:rsidRDefault="002A60AA" w:rsidP="00FD7C43">
      <w:pPr>
        <w:ind w:firstLine="0"/>
        <w:jc w:val="center"/>
      </w:pPr>
      <w:r w:rsidRPr="009D264B">
        <w:t>Запрос предложений</w:t>
      </w:r>
      <w:r w:rsidR="009D4B2F" w:rsidRPr="009D264B">
        <w:t xml:space="preserve"> для субъектов малого и среднего предпринимательства</w:t>
      </w:r>
    </w:p>
    <w:p w:rsidR="009D4B2F" w:rsidRPr="009D264B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F5107A">
        <w:rPr>
          <w:bCs/>
        </w:rPr>
        <w:t>Лот</w:t>
      </w:r>
      <w:r w:rsidRPr="00F5107A">
        <w:t xml:space="preserve"> № </w:t>
      </w:r>
      <w:r w:rsidRPr="00F5107A">
        <w:rPr>
          <w:shd w:val="clear" w:color="auto" w:fill="FFFFFF" w:themeFill="background1"/>
        </w:rPr>
        <w:t>ТЗС-</w:t>
      </w:r>
      <w:r w:rsidR="00F5107A" w:rsidRPr="00F5107A">
        <w:rPr>
          <w:shd w:val="clear" w:color="auto" w:fill="FFFFFF" w:themeFill="background1"/>
          <w:lang w:val="en-US"/>
        </w:rPr>
        <w:t>25</w:t>
      </w:r>
      <w:r w:rsidR="009D264B" w:rsidRPr="00F5107A">
        <w:rPr>
          <w:shd w:val="clear" w:color="auto" w:fill="FFFFFF" w:themeFill="background1"/>
        </w:rPr>
        <w:t>/20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D0F" w:rsidRDefault="00042D0F">
      <w:r>
        <w:separator/>
      </w:r>
    </w:p>
  </w:endnote>
  <w:endnote w:type="continuationSeparator" w:id="0">
    <w:p w:rsidR="00042D0F" w:rsidRDefault="0004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D0F" w:rsidRDefault="00042D0F">
      <w:r>
        <w:separator/>
      </w:r>
    </w:p>
  </w:footnote>
  <w:footnote w:type="continuationSeparator" w:id="0">
    <w:p w:rsidR="00042D0F" w:rsidRDefault="00042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2D0F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7380A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107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8A81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45</cp:revision>
  <dcterms:created xsi:type="dcterms:W3CDTF">2018-07-13T11:25:00Z</dcterms:created>
  <dcterms:modified xsi:type="dcterms:W3CDTF">2020-05-06T11:22:00Z</dcterms:modified>
</cp:coreProperties>
</file>